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95E3" w14:textId="6BA1E72C" w:rsidR="007051DC" w:rsidRPr="007C0C37" w:rsidRDefault="00EF231E" w:rsidP="007051DC">
      <w:pPr>
        <w:rPr>
          <w:rFonts w:ascii="Calibri" w:hAnsi="Calibri" w:cs="Calibri"/>
          <w:sz w:val="24"/>
          <w:szCs w:val="24"/>
        </w:rPr>
      </w:pP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  <w:t xml:space="preserve">Załącznik nr </w:t>
      </w:r>
      <w:r w:rsidR="007106CF">
        <w:rPr>
          <w:rFonts w:ascii="Calibri" w:hAnsi="Calibri" w:cs="Calibri"/>
          <w:sz w:val="24"/>
          <w:szCs w:val="24"/>
        </w:rPr>
        <w:t>7</w:t>
      </w:r>
    </w:p>
    <w:p w14:paraId="7F4A5910" w14:textId="77777777" w:rsidR="007106CF" w:rsidRPr="00AC6237" w:rsidRDefault="007106CF" w:rsidP="007106CF">
      <w:pPr>
        <w:suppressAutoHyphens/>
        <w:rPr>
          <w:rFonts w:asciiTheme="minorHAnsi" w:hAnsiTheme="minorHAnsi" w:cstheme="minorHAnsi"/>
          <w:b/>
          <w:i/>
        </w:rPr>
      </w:pPr>
    </w:p>
    <w:p w14:paraId="4644DC1B" w14:textId="77777777" w:rsidR="007106CF" w:rsidRPr="00AC6237" w:rsidRDefault="007106CF" w:rsidP="007106CF">
      <w:pPr>
        <w:spacing w:after="5" w:line="249" w:lineRule="auto"/>
        <w:ind w:left="2203" w:right="2024"/>
        <w:jc w:val="center"/>
        <w:rPr>
          <w:rFonts w:asciiTheme="minorHAnsi" w:hAnsiTheme="minorHAnsi" w:cstheme="minorHAnsi"/>
          <w:b/>
        </w:rPr>
      </w:pPr>
    </w:p>
    <w:p w14:paraId="5ABCD924" w14:textId="77777777" w:rsidR="007106CF" w:rsidRPr="00AC6237" w:rsidRDefault="007106CF" w:rsidP="007106CF">
      <w:pPr>
        <w:spacing w:after="5" w:line="249" w:lineRule="auto"/>
        <w:ind w:right="-1062"/>
        <w:jc w:val="center"/>
        <w:rPr>
          <w:rFonts w:asciiTheme="minorHAnsi" w:hAnsiTheme="minorHAnsi" w:cstheme="minorHAnsi"/>
          <w:b/>
        </w:rPr>
      </w:pPr>
      <w:r w:rsidRPr="00AC6237">
        <w:rPr>
          <w:rFonts w:asciiTheme="minorHAnsi" w:hAnsiTheme="minorHAnsi" w:cstheme="minorHAnsi"/>
          <w:b/>
        </w:rPr>
        <w:t>ZGODA NA UDZIAŁ OSOBY NIEPEŁNOLETNIEJ</w:t>
      </w:r>
    </w:p>
    <w:p w14:paraId="19E3120C" w14:textId="77777777" w:rsidR="007106CF" w:rsidRPr="00AC6237" w:rsidRDefault="007106CF" w:rsidP="007106CF">
      <w:pPr>
        <w:spacing w:after="5" w:line="249" w:lineRule="auto"/>
        <w:ind w:right="-1062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C6237">
        <w:rPr>
          <w:rFonts w:asciiTheme="minorHAnsi" w:hAnsiTheme="minorHAnsi" w:cstheme="minorHAnsi"/>
          <w:b/>
          <w:i/>
          <w:sz w:val="20"/>
          <w:szCs w:val="20"/>
        </w:rPr>
        <w:t>w projekcie „Uniwersytet II Wieku”</w:t>
      </w:r>
    </w:p>
    <w:p w14:paraId="37381347" w14:textId="77777777" w:rsidR="007106CF" w:rsidRPr="00AC6237" w:rsidRDefault="007106CF" w:rsidP="007106CF">
      <w:pPr>
        <w:spacing w:line="259" w:lineRule="auto"/>
        <w:ind w:left="121"/>
        <w:jc w:val="center"/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 xml:space="preserve"> </w:t>
      </w:r>
    </w:p>
    <w:p w14:paraId="7D48581E" w14:textId="77777777" w:rsidR="007106CF" w:rsidRPr="00AC6237" w:rsidRDefault="007106CF" w:rsidP="007106CF">
      <w:pPr>
        <w:pStyle w:val="Nagwek1"/>
        <w:spacing w:after="0"/>
        <w:ind w:right="7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AC6237">
        <w:rPr>
          <w:rFonts w:asciiTheme="minorHAnsi" w:hAnsiTheme="minorHAnsi" w:cstheme="minorHAnsi"/>
          <w:b w:val="0"/>
          <w:sz w:val="20"/>
          <w:szCs w:val="20"/>
        </w:rPr>
        <w:t>realizowanym przez Uniwersytet Pedagogiczny im. Komisji Edukacji Narodowej  w Krakowie</w:t>
      </w:r>
    </w:p>
    <w:p w14:paraId="5B69621F" w14:textId="77777777" w:rsidR="007106CF" w:rsidRPr="00AC6237" w:rsidRDefault="007106CF" w:rsidP="007106CF">
      <w:pPr>
        <w:spacing w:line="259" w:lineRule="auto"/>
        <w:ind w:right="72"/>
        <w:jc w:val="center"/>
        <w:rPr>
          <w:rFonts w:asciiTheme="minorHAnsi" w:hAnsiTheme="minorHAnsi" w:cstheme="minorHAnsi"/>
          <w:sz w:val="20"/>
          <w:szCs w:val="20"/>
        </w:rPr>
      </w:pPr>
      <w:r w:rsidRPr="00AC6237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</w:p>
    <w:p w14:paraId="74E61667" w14:textId="77777777" w:rsidR="007106CF" w:rsidRPr="00AC6237" w:rsidRDefault="007106CF" w:rsidP="007106CF">
      <w:pPr>
        <w:spacing w:line="259" w:lineRule="auto"/>
        <w:ind w:right="7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C6237">
        <w:rPr>
          <w:rFonts w:asciiTheme="minorHAnsi" w:hAnsiTheme="minorHAnsi" w:cstheme="minorHAnsi"/>
          <w:i/>
          <w:sz w:val="20"/>
          <w:szCs w:val="20"/>
        </w:rPr>
        <w:t>Priorytet III: Szkolnictwo wyższe dla gospodarki i rozwoju;</w:t>
      </w:r>
    </w:p>
    <w:p w14:paraId="39F650C6" w14:textId="77777777" w:rsidR="007106CF" w:rsidRPr="00AC6237" w:rsidRDefault="007106CF" w:rsidP="007106CF">
      <w:pPr>
        <w:spacing w:line="259" w:lineRule="auto"/>
        <w:ind w:right="72"/>
        <w:jc w:val="center"/>
        <w:rPr>
          <w:rFonts w:asciiTheme="minorHAnsi" w:hAnsiTheme="minorHAnsi" w:cstheme="minorHAnsi"/>
          <w:sz w:val="20"/>
          <w:szCs w:val="20"/>
        </w:rPr>
      </w:pPr>
      <w:r w:rsidRPr="00AC6237">
        <w:rPr>
          <w:rFonts w:asciiTheme="minorHAnsi" w:hAnsiTheme="minorHAnsi" w:cstheme="minorHAnsi"/>
          <w:i/>
          <w:sz w:val="20"/>
          <w:szCs w:val="20"/>
        </w:rPr>
        <w:t>Działanie 3.1. Kompetencje w szkolnictwie wyższym</w:t>
      </w:r>
    </w:p>
    <w:p w14:paraId="39859060" w14:textId="77777777" w:rsidR="007106CF" w:rsidRPr="00AC6237" w:rsidRDefault="007106CF" w:rsidP="007106CF">
      <w:pPr>
        <w:pStyle w:val="Nagwek1"/>
        <w:spacing w:after="0" w:line="250" w:lineRule="auto"/>
        <w:ind w:left="907" w:right="822" w:hanging="11"/>
        <w:jc w:val="center"/>
        <w:rPr>
          <w:rFonts w:asciiTheme="minorHAnsi" w:hAnsiTheme="minorHAnsi" w:cstheme="minorHAnsi"/>
          <w:sz w:val="20"/>
          <w:szCs w:val="20"/>
        </w:rPr>
      </w:pPr>
    </w:p>
    <w:p w14:paraId="5400818C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>Ja, niżej podpisany/a …………………………………………………………………………………………………………….……….,</w:t>
      </w:r>
    </w:p>
    <w:p w14:paraId="3276CD6C" w14:textId="77777777" w:rsidR="007106CF" w:rsidRPr="00AC6237" w:rsidRDefault="007106CF" w:rsidP="007106CF">
      <w:pPr>
        <w:ind w:left="2910" w:firstLine="630"/>
        <w:rPr>
          <w:rFonts w:asciiTheme="minorHAnsi" w:hAnsiTheme="minorHAnsi" w:cstheme="minorHAnsi"/>
          <w:vertAlign w:val="superscript"/>
        </w:rPr>
      </w:pPr>
      <w:r w:rsidRPr="00AC6237">
        <w:rPr>
          <w:rFonts w:asciiTheme="minorHAnsi" w:hAnsiTheme="minorHAnsi" w:cstheme="minorHAnsi"/>
          <w:vertAlign w:val="superscript"/>
        </w:rPr>
        <w:t>(imię i nazwisko rodzica/opiekuna prawnego)</w:t>
      </w:r>
    </w:p>
    <w:p w14:paraId="12B381DA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 xml:space="preserve">legitymujący/a się dowodem osobistym/paszportem nr </w:t>
      </w:r>
    </w:p>
    <w:p w14:paraId="0B8944F7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2C27771F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>………………………………………………………………………</w:t>
      </w:r>
      <w:r w:rsidRPr="00AC6237">
        <w:rPr>
          <w:rFonts w:asciiTheme="minorHAnsi" w:hAnsiTheme="minorHAnsi" w:cstheme="minorHAnsi"/>
        </w:rPr>
        <w:br/>
      </w:r>
      <w:r w:rsidRPr="00AC6237">
        <w:rPr>
          <w:rFonts w:asciiTheme="minorHAnsi" w:hAnsiTheme="minorHAnsi" w:cstheme="minorHAnsi"/>
          <w:sz w:val="16"/>
          <w:szCs w:val="16"/>
        </w:rPr>
        <w:t xml:space="preserve"> (należy wpisać serię i numer dowodu osobistego/paszportu)</w:t>
      </w:r>
    </w:p>
    <w:p w14:paraId="0111AD5E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1E349F1B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 xml:space="preserve">oświadczam, że wyrażam zgodę na udział mojego dziecka/podopiecznego </w:t>
      </w:r>
      <w:r w:rsidRPr="00AC6237">
        <w:rPr>
          <w:rFonts w:asciiTheme="minorHAnsi" w:hAnsiTheme="minorHAnsi" w:cstheme="minorHAnsi"/>
        </w:rPr>
        <w:br/>
      </w:r>
    </w:p>
    <w:p w14:paraId="63C88BE0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…………………………………………………………………………………………………………………………………………………….…</w:t>
      </w:r>
    </w:p>
    <w:p w14:paraId="1FAAF724" w14:textId="77777777" w:rsidR="007106CF" w:rsidRPr="00AC6237" w:rsidRDefault="007106CF" w:rsidP="007106CF">
      <w:pPr>
        <w:jc w:val="center"/>
        <w:rPr>
          <w:rFonts w:asciiTheme="minorHAnsi" w:hAnsiTheme="minorHAnsi" w:cstheme="minorHAnsi"/>
          <w:vertAlign w:val="superscript"/>
        </w:rPr>
      </w:pPr>
      <w:r w:rsidRPr="00AC6237">
        <w:rPr>
          <w:rFonts w:asciiTheme="minorHAnsi" w:hAnsiTheme="minorHAnsi" w:cstheme="minorHAnsi"/>
          <w:vertAlign w:val="superscript"/>
        </w:rPr>
        <w:t>(imię i nazwisko dziecka)</w:t>
      </w:r>
    </w:p>
    <w:p w14:paraId="7CD7EB4E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 xml:space="preserve"> w projekcie „Uniwersytet II Wieku”. </w:t>
      </w:r>
    </w:p>
    <w:p w14:paraId="026AF744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5C9C9CC8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>Jednocześnie oświadczam, że nie ma żadnych przeciwwskazań zdrowotnych do udziału dziecka w projekcie.</w:t>
      </w:r>
    </w:p>
    <w:p w14:paraId="7F377D85" w14:textId="77777777" w:rsidR="007106CF" w:rsidRPr="00AC6237" w:rsidRDefault="007106CF" w:rsidP="007106CF">
      <w:pPr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 xml:space="preserve"> </w:t>
      </w:r>
    </w:p>
    <w:p w14:paraId="0ED7587F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766AB94E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7753D5E0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6640EBFB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63A9F4E4" w14:textId="77777777" w:rsidR="007106CF" w:rsidRPr="00AC6237" w:rsidRDefault="007106CF" w:rsidP="007106C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>……………………………………………</w:t>
      </w:r>
      <w:r w:rsidRPr="00AC6237">
        <w:rPr>
          <w:rFonts w:asciiTheme="minorHAnsi" w:hAnsiTheme="minorHAnsi" w:cstheme="minorHAnsi"/>
        </w:rPr>
        <w:tab/>
      </w:r>
      <w:r w:rsidRPr="00AC6237">
        <w:rPr>
          <w:rFonts w:asciiTheme="minorHAnsi" w:hAnsiTheme="minorHAnsi" w:cstheme="minorHAnsi"/>
        </w:rPr>
        <w:tab/>
      </w:r>
      <w:r w:rsidRPr="00AC6237">
        <w:rPr>
          <w:rFonts w:asciiTheme="minorHAnsi" w:hAnsiTheme="minorHAnsi" w:cstheme="minorHAnsi"/>
        </w:rPr>
        <w:tab/>
      </w:r>
      <w:r w:rsidRPr="00AC6237">
        <w:rPr>
          <w:rFonts w:asciiTheme="minorHAnsi" w:hAnsiTheme="minorHAnsi" w:cstheme="minorHAnsi"/>
        </w:rPr>
        <w:tab/>
        <w:t>……………………………………………………………</w:t>
      </w:r>
      <w:r w:rsidRPr="00AC6237">
        <w:rPr>
          <w:rFonts w:asciiTheme="minorHAnsi" w:hAnsiTheme="minorHAnsi" w:cstheme="minorHAnsi"/>
        </w:rPr>
        <w:tab/>
      </w:r>
    </w:p>
    <w:p w14:paraId="0A24C093" w14:textId="77777777" w:rsidR="007106CF" w:rsidRPr="00AC6237" w:rsidRDefault="007106CF" w:rsidP="007106CF">
      <w:pPr>
        <w:spacing w:line="360" w:lineRule="auto"/>
        <w:ind w:firstLine="630"/>
        <w:rPr>
          <w:rFonts w:asciiTheme="minorHAnsi" w:hAnsiTheme="minorHAnsi" w:cstheme="minorHAnsi"/>
          <w:b/>
          <w:bCs/>
        </w:rPr>
      </w:pPr>
      <w:r w:rsidRPr="00AC6237">
        <w:rPr>
          <w:rFonts w:asciiTheme="minorHAnsi" w:hAnsiTheme="minorHAnsi" w:cstheme="minorHAnsi"/>
          <w:sz w:val="18"/>
          <w:szCs w:val="18"/>
        </w:rPr>
        <w:t xml:space="preserve">Miejscowość, Data </w:t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  <w:t>Czytelny podpis rodzica/opiekuna</w:t>
      </w:r>
    </w:p>
    <w:p w14:paraId="3EFC708A" w14:textId="77777777" w:rsidR="007106CF" w:rsidRPr="00AC6237" w:rsidRDefault="007106CF" w:rsidP="007106CF">
      <w:pPr>
        <w:rPr>
          <w:rFonts w:asciiTheme="minorHAnsi" w:hAnsiTheme="minorHAnsi" w:cstheme="minorHAnsi"/>
        </w:rPr>
      </w:pPr>
    </w:p>
    <w:p w14:paraId="75762D41" w14:textId="77777777" w:rsidR="007106CF" w:rsidRPr="00AC6237" w:rsidRDefault="007106CF" w:rsidP="007106CF">
      <w:pPr>
        <w:pStyle w:val="Nagwek1"/>
        <w:spacing w:after="0" w:line="250" w:lineRule="auto"/>
        <w:ind w:left="907" w:right="822" w:hanging="11"/>
        <w:rPr>
          <w:rFonts w:asciiTheme="minorHAnsi" w:hAnsiTheme="minorHAnsi" w:cstheme="minorHAnsi"/>
          <w:i/>
        </w:rPr>
      </w:pPr>
    </w:p>
    <w:p w14:paraId="6443B917" w14:textId="7F83D333" w:rsidR="0034208D" w:rsidRPr="007C0C37" w:rsidRDefault="0034208D" w:rsidP="007106CF">
      <w:pPr>
        <w:pStyle w:val="Tekstpodstawowy"/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sectPr w:rsidR="0034208D" w:rsidRPr="007C0C37" w:rsidSect="002D5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0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3EA1" w14:textId="77777777" w:rsidR="00162B61" w:rsidRDefault="00162B61">
      <w:r>
        <w:separator/>
      </w:r>
    </w:p>
  </w:endnote>
  <w:endnote w:type="continuationSeparator" w:id="0">
    <w:p w14:paraId="660832FA" w14:textId="77777777" w:rsidR="00162B61" w:rsidRDefault="0016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E8D6" w14:textId="77777777" w:rsidR="004408B9" w:rsidRDefault="00440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0E2A" w14:textId="77777777" w:rsidR="00822F7E" w:rsidRPr="00D66BD7" w:rsidRDefault="007106CF" w:rsidP="00822F7E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object w:dxaOrig="1440" w:dyaOrig="1440" w14:anchorId="744A5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58240">
          <v:imagedata r:id="rId1" o:title=""/>
        </v:shape>
        <o:OLEObject Type="Embed" ProgID="Word.Picture.8" ShapeID="_x0000_s2093" DrawAspect="Content" ObjectID="_1727071887" r:id="rId2"/>
      </w:object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  <w:r w:rsidR="00822F7E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556"/>
      <w:gridCol w:w="4516"/>
    </w:tblGrid>
    <w:tr w:rsidR="00822F7E" w:rsidRPr="00DA76B0" w14:paraId="17B72E5E" w14:textId="77777777" w:rsidTr="007C0C37">
      <w:tc>
        <w:tcPr>
          <w:tcW w:w="4648" w:type="dxa"/>
          <w:shd w:val="clear" w:color="auto" w:fill="auto"/>
        </w:tcPr>
        <w:p w14:paraId="34965612" w14:textId="77777777" w:rsidR="00822F7E" w:rsidRDefault="00822F7E" w:rsidP="00822F7E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0670D133" w14:textId="77777777" w:rsidR="00822F7E" w:rsidRDefault="00822F7E" w:rsidP="00822F7E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31165125" w14:textId="77777777" w:rsidR="00822F7E" w:rsidRPr="00DA76B0" w:rsidRDefault="00822F7E" w:rsidP="00822F7E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4033B416" w14:textId="77777777" w:rsidR="00822F7E" w:rsidRDefault="00822F7E" w:rsidP="00822F7E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14:paraId="1A9079F3" w14:textId="77777777" w:rsidR="00822F7E" w:rsidRPr="00DA76B0" w:rsidRDefault="00822F7E" w:rsidP="00822F7E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14:paraId="33A31D78" w14:textId="77777777" w:rsidR="00822F7E" w:rsidRDefault="00822F7E" w:rsidP="00822F7E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13AE554B" w14:textId="77777777" w:rsidR="00822F7E" w:rsidRDefault="00822F7E" w:rsidP="00822F7E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220AE9C7" w14:textId="77777777" w:rsidR="00822F7E" w:rsidRPr="00DA76B0" w:rsidRDefault="00822F7E" w:rsidP="00822F7E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697A9307" w14:textId="77777777" w:rsidR="00A4737C" w:rsidRDefault="00A4737C" w:rsidP="00E05C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C4E4" w14:textId="77777777" w:rsidR="004408B9" w:rsidRDefault="00440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98BA" w14:textId="77777777" w:rsidR="00162B61" w:rsidRDefault="00162B61">
      <w:r>
        <w:separator/>
      </w:r>
    </w:p>
  </w:footnote>
  <w:footnote w:type="continuationSeparator" w:id="0">
    <w:p w14:paraId="0FDA411A" w14:textId="77777777" w:rsidR="00162B61" w:rsidRDefault="0016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DAAB" w14:textId="77777777" w:rsidR="004408B9" w:rsidRDefault="00440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F797" w14:textId="77777777" w:rsidR="00A4737C" w:rsidRDefault="00A4737C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14:paraId="623352FD" w14:textId="77777777" w:rsidR="007051DC" w:rsidRDefault="007051DC" w:rsidP="00FD254C">
    <w:pPr>
      <w:pStyle w:val="Nagwek"/>
      <w:jc w:val="center"/>
      <w:rPr>
        <w:rFonts w:ascii="Times New Roman" w:hAnsi="Times New Roman"/>
        <w:sz w:val="18"/>
        <w:szCs w:val="18"/>
      </w:rPr>
    </w:pPr>
  </w:p>
  <w:p w14:paraId="6603ACEB" w14:textId="77777777" w:rsidR="004408B9" w:rsidRPr="008E75F0" w:rsidRDefault="00AB777A" w:rsidP="004408B9">
    <w:pPr>
      <w:tabs>
        <w:tab w:val="center" w:pos="4536"/>
        <w:tab w:val="right" w:pos="9072"/>
      </w:tabs>
      <w:ind w:hanging="426"/>
      <w:jc w:val="center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4E77C6A3" wp14:editId="640C3BA5">
          <wp:extent cx="1247140" cy="586105"/>
          <wp:effectExtent l="0" t="0" r="0" b="4445"/>
          <wp:docPr id="2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8B9" w:rsidRPr="008E75F0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</w:t>
    </w: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44592061" wp14:editId="2A3BF13F">
          <wp:extent cx="1948815" cy="577215"/>
          <wp:effectExtent l="0" t="0" r="0" b="0"/>
          <wp:docPr id="3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D9AA0" w14:textId="77777777" w:rsidR="00822F7E" w:rsidRDefault="00822F7E" w:rsidP="00822F7E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Uniwersytet II Wieku”</w:t>
    </w:r>
  </w:p>
  <w:p w14:paraId="42F1AB24" w14:textId="77777777" w:rsidR="00822F7E" w:rsidRDefault="00822F7E" w:rsidP="00822F7E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4C3F54B3" w14:textId="77777777" w:rsidR="00A4737C" w:rsidRDefault="00AB777A" w:rsidP="00822F7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2C6B7" wp14:editId="77AE4999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DA5B7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032F" w14:textId="77777777" w:rsidR="004408B9" w:rsidRDefault="00440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2A1"/>
    <w:multiLevelType w:val="hybridMultilevel"/>
    <w:tmpl w:val="436A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C0B"/>
    <w:multiLevelType w:val="hybridMultilevel"/>
    <w:tmpl w:val="653AE95E"/>
    <w:lvl w:ilvl="0" w:tplc="0AC202A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 w15:restartNumberingAfterBreak="0">
    <w:nsid w:val="051E7558"/>
    <w:multiLevelType w:val="multilevel"/>
    <w:tmpl w:val="1B40EBF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92"/>
        </w:tabs>
        <w:ind w:left="69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64"/>
        </w:tabs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8"/>
        </w:tabs>
        <w:ind w:left="132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0"/>
        </w:tabs>
        <w:ind w:left="13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64"/>
        </w:tabs>
        <w:ind w:left="196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2160"/>
      </w:pPr>
      <w:rPr>
        <w:rFonts w:hint="default"/>
        <w:b/>
      </w:rPr>
    </w:lvl>
  </w:abstractNum>
  <w:abstractNum w:abstractNumId="3" w15:restartNumberingAfterBreak="0">
    <w:nsid w:val="0DB5182F"/>
    <w:multiLevelType w:val="hybridMultilevel"/>
    <w:tmpl w:val="D3AE5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442D0"/>
    <w:multiLevelType w:val="hybridMultilevel"/>
    <w:tmpl w:val="7F6CAEE0"/>
    <w:lvl w:ilvl="0" w:tplc="FD5A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5E8B"/>
    <w:multiLevelType w:val="hybridMultilevel"/>
    <w:tmpl w:val="5C4C324C"/>
    <w:lvl w:ilvl="0" w:tplc="4036C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35E"/>
    <w:multiLevelType w:val="hybridMultilevel"/>
    <w:tmpl w:val="3A821FF2"/>
    <w:lvl w:ilvl="0" w:tplc="8CA8A018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 w15:restartNumberingAfterBreak="0">
    <w:nsid w:val="1F042285"/>
    <w:multiLevelType w:val="hybridMultilevel"/>
    <w:tmpl w:val="E592BBE0"/>
    <w:lvl w:ilvl="0" w:tplc="6CB6F5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1E9B"/>
    <w:multiLevelType w:val="hybridMultilevel"/>
    <w:tmpl w:val="5346F5B0"/>
    <w:lvl w:ilvl="0" w:tplc="03C4EE1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ascii="Tahoma" w:eastAsia="Times New Roman" w:hAnsi="Tahoma" w:cs="Tahoma"/>
        <w:b/>
      </w:rPr>
    </w:lvl>
    <w:lvl w:ilvl="1" w:tplc="3AF887C8">
      <w:start w:val="1"/>
      <w:numFmt w:val="lowerLetter"/>
      <w:lvlText w:val="%2)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9" w15:restartNumberingAfterBreak="0">
    <w:nsid w:val="2CF44303"/>
    <w:multiLevelType w:val="hybridMultilevel"/>
    <w:tmpl w:val="3256535A"/>
    <w:lvl w:ilvl="0" w:tplc="4E2414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F1261"/>
    <w:multiLevelType w:val="hybridMultilevel"/>
    <w:tmpl w:val="86BC6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0238"/>
    <w:multiLevelType w:val="hybridMultilevel"/>
    <w:tmpl w:val="4BD4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376BE"/>
    <w:multiLevelType w:val="hybridMultilevel"/>
    <w:tmpl w:val="2AC42D84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90E0D2A">
      <w:start w:val="1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A7E28"/>
    <w:multiLevelType w:val="hybridMultilevel"/>
    <w:tmpl w:val="ACD03B94"/>
    <w:lvl w:ilvl="0" w:tplc="6CB6F5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7824"/>
    <w:multiLevelType w:val="hybridMultilevel"/>
    <w:tmpl w:val="79841E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43EE"/>
    <w:multiLevelType w:val="hybridMultilevel"/>
    <w:tmpl w:val="1F22B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A729C8"/>
    <w:multiLevelType w:val="hybridMultilevel"/>
    <w:tmpl w:val="F0A8FB0A"/>
    <w:lvl w:ilvl="0" w:tplc="0AC202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9" w15:restartNumberingAfterBreak="0">
    <w:nsid w:val="515F6B0B"/>
    <w:multiLevelType w:val="hybridMultilevel"/>
    <w:tmpl w:val="8BC8F14A"/>
    <w:lvl w:ilvl="0" w:tplc="8FEAA874">
      <w:start w:val="1"/>
      <w:numFmt w:val="bullet"/>
      <w:lvlText w:val=""/>
      <w:lvlJc w:val="left"/>
      <w:pPr>
        <w:tabs>
          <w:tab w:val="num" w:pos="630"/>
        </w:tabs>
        <w:ind w:left="63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6124571"/>
    <w:multiLevelType w:val="hybridMultilevel"/>
    <w:tmpl w:val="6D18A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A685A"/>
    <w:multiLevelType w:val="hybridMultilevel"/>
    <w:tmpl w:val="ECE46E1E"/>
    <w:lvl w:ilvl="0" w:tplc="8FEAA874">
      <w:start w:val="1"/>
      <w:numFmt w:val="bullet"/>
      <w:lvlText w:val=""/>
      <w:lvlJc w:val="left"/>
      <w:pPr>
        <w:tabs>
          <w:tab w:val="num" w:pos="690"/>
        </w:tabs>
        <w:ind w:left="69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9B20D40"/>
    <w:multiLevelType w:val="hybridMultilevel"/>
    <w:tmpl w:val="7BD8A5DE"/>
    <w:lvl w:ilvl="0" w:tplc="43C8B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76C77"/>
    <w:multiLevelType w:val="hybridMultilevel"/>
    <w:tmpl w:val="A314D47A"/>
    <w:lvl w:ilvl="0" w:tplc="8FEAA874">
      <w:start w:val="1"/>
      <w:numFmt w:val="bullet"/>
      <w:lvlText w:val=""/>
      <w:lvlJc w:val="left"/>
      <w:pPr>
        <w:tabs>
          <w:tab w:val="num" w:pos="570"/>
        </w:tabs>
        <w:ind w:left="57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114687"/>
    <w:multiLevelType w:val="hybridMultilevel"/>
    <w:tmpl w:val="8D90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14A6E"/>
    <w:multiLevelType w:val="multilevel"/>
    <w:tmpl w:val="CF54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78ED641C"/>
    <w:multiLevelType w:val="hybridMultilevel"/>
    <w:tmpl w:val="4B0CA1F8"/>
    <w:lvl w:ilvl="0" w:tplc="61AC9C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9"/>
  </w:num>
  <w:num w:numId="5">
    <w:abstractNumId w:val="21"/>
  </w:num>
  <w:num w:numId="6">
    <w:abstractNumId w:val="20"/>
  </w:num>
  <w:num w:numId="7">
    <w:abstractNumId w:val="13"/>
  </w:num>
  <w:num w:numId="8">
    <w:abstractNumId w:val="3"/>
  </w:num>
  <w:num w:numId="9">
    <w:abstractNumId w:val="26"/>
  </w:num>
  <w:num w:numId="10">
    <w:abstractNumId w:val="5"/>
  </w:num>
  <w:num w:numId="11">
    <w:abstractNumId w:val="2"/>
  </w:num>
  <w:num w:numId="12">
    <w:abstractNumId w:val="8"/>
  </w:num>
  <w:num w:numId="13">
    <w:abstractNumId w:val="27"/>
  </w:num>
  <w:num w:numId="14">
    <w:abstractNumId w:val="9"/>
  </w:num>
  <w:num w:numId="15">
    <w:abstractNumId w:val="24"/>
  </w:num>
  <w:num w:numId="16">
    <w:abstractNumId w:val="14"/>
  </w:num>
  <w:num w:numId="17">
    <w:abstractNumId w:val="7"/>
  </w:num>
  <w:num w:numId="18">
    <w:abstractNumId w:val="4"/>
  </w:num>
  <w:num w:numId="19">
    <w:abstractNumId w:val="12"/>
  </w:num>
  <w:num w:numId="20">
    <w:abstractNumId w:val="25"/>
  </w:num>
  <w:num w:numId="21">
    <w:abstractNumId w:val="6"/>
  </w:num>
  <w:num w:numId="22">
    <w:abstractNumId w:val="17"/>
  </w:num>
  <w:num w:numId="23">
    <w:abstractNumId w:val="22"/>
  </w:num>
  <w:num w:numId="24">
    <w:abstractNumId w:val="0"/>
  </w:num>
  <w:num w:numId="25">
    <w:abstractNumId w:val="11"/>
  </w:num>
  <w:num w:numId="26">
    <w:abstractNumId w:val="10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8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A9"/>
    <w:rsid w:val="000E48D5"/>
    <w:rsid w:val="000E6D4C"/>
    <w:rsid w:val="000F3EDC"/>
    <w:rsid w:val="00162B61"/>
    <w:rsid w:val="00164262"/>
    <w:rsid w:val="001E1389"/>
    <w:rsid w:val="001E3794"/>
    <w:rsid w:val="00202A66"/>
    <w:rsid w:val="002222E7"/>
    <w:rsid w:val="0023280B"/>
    <w:rsid w:val="00247913"/>
    <w:rsid w:val="002A68A7"/>
    <w:rsid w:val="002D5584"/>
    <w:rsid w:val="002F24DE"/>
    <w:rsid w:val="0034208D"/>
    <w:rsid w:val="00360F24"/>
    <w:rsid w:val="00365C29"/>
    <w:rsid w:val="003739D6"/>
    <w:rsid w:val="00383D32"/>
    <w:rsid w:val="003C4871"/>
    <w:rsid w:val="003D53ED"/>
    <w:rsid w:val="003E028E"/>
    <w:rsid w:val="00433FA9"/>
    <w:rsid w:val="004408B9"/>
    <w:rsid w:val="00455A43"/>
    <w:rsid w:val="004B7352"/>
    <w:rsid w:val="004E0AF7"/>
    <w:rsid w:val="00514020"/>
    <w:rsid w:val="005F1E8B"/>
    <w:rsid w:val="0063393D"/>
    <w:rsid w:val="006D6290"/>
    <w:rsid w:val="006D6F32"/>
    <w:rsid w:val="00704FAC"/>
    <w:rsid w:val="007051DC"/>
    <w:rsid w:val="007106CF"/>
    <w:rsid w:val="00736701"/>
    <w:rsid w:val="00784584"/>
    <w:rsid w:val="0078633C"/>
    <w:rsid w:val="007C0C37"/>
    <w:rsid w:val="007D6706"/>
    <w:rsid w:val="00822F7E"/>
    <w:rsid w:val="00830FA1"/>
    <w:rsid w:val="00894670"/>
    <w:rsid w:val="008C3223"/>
    <w:rsid w:val="008E4202"/>
    <w:rsid w:val="00955AB6"/>
    <w:rsid w:val="009B1AA0"/>
    <w:rsid w:val="009D76D3"/>
    <w:rsid w:val="00A23817"/>
    <w:rsid w:val="00A4737C"/>
    <w:rsid w:val="00AB777A"/>
    <w:rsid w:val="00AD71B8"/>
    <w:rsid w:val="00B34B73"/>
    <w:rsid w:val="00B45C04"/>
    <w:rsid w:val="00B93EC4"/>
    <w:rsid w:val="00C03CF6"/>
    <w:rsid w:val="00C1115F"/>
    <w:rsid w:val="00C13699"/>
    <w:rsid w:val="00C24544"/>
    <w:rsid w:val="00C334FA"/>
    <w:rsid w:val="00C42086"/>
    <w:rsid w:val="00C601A9"/>
    <w:rsid w:val="00C622DA"/>
    <w:rsid w:val="00C63CA9"/>
    <w:rsid w:val="00D039F3"/>
    <w:rsid w:val="00D16EBC"/>
    <w:rsid w:val="00D3248C"/>
    <w:rsid w:val="00D37491"/>
    <w:rsid w:val="00D806EA"/>
    <w:rsid w:val="00D951CB"/>
    <w:rsid w:val="00DA5954"/>
    <w:rsid w:val="00DC0F96"/>
    <w:rsid w:val="00DC65E2"/>
    <w:rsid w:val="00E05C6C"/>
    <w:rsid w:val="00E07DB9"/>
    <w:rsid w:val="00E20E4D"/>
    <w:rsid w:val="00E559DA"/>
    <w:rsid w:val="00E773F1"/>
    <w:rsid w:val="00E8027C"/>
    <w:rsid w:val="00E8437E"/>
    <w:rsid w:val="00E96645"/>
    <w:rsid w:val="00EA0B54"/>
    <w:rsid w:val="00EB262A"/>
    <w:rsid w:val="00EF231E"/>
    <w:rsid w:val="00F741A5"/>
    <w:rsid w:val="00F903E8"/>
    <w:rsid w:val="00FC3928"/>
    <w:rsid w:val="00FD04D1"/>
    <w:rsid w:val="00FD254C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  <w14:docId w14:val="1530F97B"/>
  <w15:docId w15:val="{DE1C364E-57F9-4DB9-BFA7-08B9C6E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1470"/>
      </w:tabs>
      <w:ind w:left="5068"/>
    </w:pPr>
  </w:style>
  <w:style w:type="table" w:styleId="Tabela-Siatka">
    <w:name w:val="Table Grid"/>
    <w:basedOn w:val="Standardowy"/>
    <w:uiPriority w:val="59"/>
    <w:rsid w:val="00E5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704FAC"/>
    <w:rPr>
      <w:rFonts w:ascii="Tahoma" w:hAnsi="Tahoma"/>
      <w:sz w:val="22"/>
      <w:szCs w:val="22"/>
    </w:rPr>
  </w:style>
  <w:style w:type="character" w:customStyle="1" w:styleId="summary-span-value">
    <w:name w:val="summary-span-value"/>
    <w:rsid w:val="004E0AF7"/>
  </w:style>
  <w:style w:type="character" w:customStyle="1" w:styleId="NagwekZnak">
    <w:name w:val="Nagłówek Znak"/>
    <w:link w:val="Nagwek"/>
    <w:semiHidden/>
    <w:rsid w:val="00822F7E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52446-24FE-47C5-A225-A18BEC59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2</cp:revision>
  <cp:lastPrinted>2018-10-09T14:14:00Z</cp:lastPrinted>
  <dcterms:created xsi:type="dcterms:W3CDTF">2022-10-12T07:25:00Z</dcterms:created>
  <dcterms:modified xsi:type="dcterms:W3CDTF">2022-10-12T07:25:00Z</dcterms:modified>
</cp:coreProperties>
</file>